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Style w:val="1269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Style w:val="1269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189.26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48"/>
        <w:pBdr/>
        <w:spacing/>
        <w:ind/>
        <w:jc w:val="center"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8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The ABC-Enterprises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is a WAN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</w:t>
      </w:r>
      <w:r>
        <w:rPr>
          <w:rFonts w:ascii="Arial" w:hAnsi="Arial" w:eastAsia="Arial" w:cs="Arial"/>
          <w:lang w:val="en-AU"/>
        </w:rPr>
        <w:t xml:space="preserve">with two branches, in Sydney and Brisbane. It was designed with ease of configuration, stability, and security in mind. It is a dual-star, high-availability, three-tier network.</w:t>
      </w:r>
      <w:r>
        <w:rPr>
          <w:rFonts w:ascii="Arial" w:hAnsi="Arial" w:cs="Arial"/>
          <w:lang w:val="en-AU"/>
        </w:rPr>
        <w:t xml:space="preserve"> Birsbane Branch uses Ethernet, Coax and phone Lines connections.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It implements a dual-stack with a DHCP</w:t>
      </w:r>
      <w:r>
        <w:rPr>
          <w:rFonts w:ascii="Arial" w:hAnsi="Arial" w:eastAsia="Arial" w:cs="Arial"/>
          <w:lang w:val="es-ES"/>
        </w:rPr>
        <w:t xml:space="preserve">-</w:t>
      </w:r>
      <w:r>
        <w:rPr>
          <w:rFonts w:ascii="Arial" w:hAnsi="Arial" w:eastAsia="Arial" w:cs="Arial"/>
          <w:lang w:val="en-AU"/>
        </w:rPr>
        <w:t xml:space="preserve">router to avoid having dedicated servers. Redundancy is provided by LACP on the switches and HSRP</w:t>
      </w:r>
      <w:r>
        <w:rPr>
          <w:rFonts w:ascii="Arial" w:hAnsi="Arial" w:eastAsia="Arial" w:cs="Arial"/>
          <w:lang w:val="es-ES"/>
        </w:rPr>
        <w:t xml:space="preserve"> (</w:t>
      </w:r>
      <w:r>
        <w:rPr>
          <w:rFonts w:ascii="Arial" w:hAnsi="Arial" w:eastAsia="Arial" w:cs="Arial"/>
          <w:lang w:val="en-AU"/>
        </w:rPr>
        <w:t xml:space="preserve">only </w:t>
      </w:r>
      <w:r>
        <w:rPr>
          <w:rFonts w:ascii="Arial" w:hAnsi="Arial" w:eastAsia="Arial" w:cs="Arial"/>
          <w:lang w:val="en-AU"/>
        </w:rPr>
        <w:t xml:space="preserve">Sydney</w:t>
      </w:r>
      <w:r>
        <w:rPr>
          <w:rFonts w:ascii="Arial" w:hAnsi="Arial" w:eastAsia="Arial" w:cs="Arial"/>
          <w:lang w:val="es-ES"/>
        </w:rPr>
        <w:t xml:space="preserve">)</w:t>
      </w:r>
      <w:r>
        <w:rPr>
          <w:rFonts w:ascii="Arial" w:hAnsi="Arial" w:eastAsia="Arial" w:cs="Arial"/>
          <w:lang w:val="en-AU"/>
        </w:rPr>
        <w:t xml:space="preserve"> on the routers. Additionally, LACP provides three communication lanes to increase bandwidth. Communication between </w:t>
      </w:r>
      <w:r>
        <w:rPr>
          <w:rFonts w:ascii="Arial" w:hAnsi="Arial" w:eastAsia="Arial" w:cs="Arial"/>
          <w:lang w:val="es-ES"/>
        </w:rPr>
        <w:t xml:space="preserve">LAN</w:t>
      </w:r>
      <w:r>
        <w:rPr>
          <w:rFonts w:ascii="Arial" w:hAnsi="Arial" w:eastAsia="Arial" w:cs="Arial"/>
          <w:lang w:val="en-AU"/>
        </w:rPr>
        <w:t xml:space="preserve"> n</w:t>
      </w:r>
      <w:r>
        <w:rPr>
          <w:rFonts w:ascii="Arial" w:hAnsi="Arial" w:eastAsia="Arial" w:cs="Arial"/>
          <w:lang w:val="en-AU"/>
        </w:rPr>
        <w:t xml:space="preserve">etworks</w:t>
      </w:r>
      <w:r>
        <w:rPr>
          <w:rFonts w:ascii="Arial" w:hAnsi="Arial" w:eastAsia="Arial" w:cs="Arial"/>
          <w:lang w:val="es-ES"/>
        </w:rPr>
        <w:t xml:space="preserve"> over internet</w:t>
      </w:r>
      <w:r>
        <w:rPr>
          <w:rFonts w:ascii="Arial" w:hAnsi="Arial" w:eastAsia="Arial" w:cs="Arial"/>
          <w:lang w:val="en-AU"/>
        </w:rPr>
        <w:t xml:space="preserve"> is provided by OSPF.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eastAsia="Arial" w:cs="Arial"/>
          <w:lang w:val="en-AU"/>
        </w:rPr>
        <w:t xml:space="preserve">F</w:t>
      </w:r>
      <w:r>
        <w:rPr>
          <w:rFonts w:ascii="Arial" w:hAnsi="Arial" w:eastAsia="Arial" w:cs="Arial"/>
          <w:lang w:val="en-AU"/>
        </w:rPr>
        <w:t xml:space="preserve">or security, ACLs are implemented to allow only IP traffic from the company's networks. IPsec </w:t>
      </w:r>
      <w:r>
        <w:rPr>
          <w:rFonts w:ascii="Arial" w:hAnsi="Arial" w:eastAsia="Arial" w:cs="Arial"/>
          <w:color w:val="000000" w:themeColor="text1"/>
          <w:lang w:val="en-AU"/>
        </w:rPr>
        <w:t xml:space="preserve">VPN is also used as a data encapsulation and encryption method. Finally, PPP Authentication and CHAP are implemented as an automatic authentication method between</w:t>
      </w:r>
      <w:r>
        <w:rPr>
          <w:rFonts w:ascii="Arial" w:hAnsi="Arial" w:eastAsia="Arial" w:cs="Arial"/>
          <w:color w:val="000000" w:themeColor="text1"/>
          <w:lang w:val="en-AU"/>
        </w:rPr>
        <w:t xml:space="preserve"> the routers.</w:t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  <w:lang w:val="en-AU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  <w14:ligatures w14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My network doesn't support PPP because the WAN connections are Ethernet. PPP requires serial connections. Additionally, PPP isn't compatible with HSRP. </w:t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So I used the reference network given in class.</w:t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000000" w:themeColor="text1"/>
          <w:highlight w:val="none"/>
        </w:rPr>
      </w:pP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  <w:t xml:space="preserve">Firewall and single-port tests and Dynamic NAT were performed on the files submitted in class due to extra complexity over my network.</w:t>
      </w:r>
      <w:r>
        <w:rPr>
          <w:rFonts w:ascii="Arial" w:hAnsi="Arial" w:eastAsia="Arial" w:cs="Arial"/>
          <w:color w:val="000000" w:themeColor="text1"/>
          <w:highlight w:val="none"/>
        </w:rPr>
      </w:r>
      <w:r>
        <w:rPr>
          <w:rFonts w:ascii="Arial" w:hAnsi="Arial" w:eastAsia="Arial" w:cs="Arial"/>
          <w:color w:val="000000" w:themeColor="text1"/>
          <w:highlight w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  <w:lang w:val="en-AU"/>
        </w:rPr>
        <w:t xml:space="preserve">high availability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Architecture: 3-Tier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178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Router Main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ISP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3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s-ES"/>
              </w:rPr>
              <w:t xml:space="preserve">FTP</w:t>
              <w:br/>
              <w:t xml:space="preserve">cisco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3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1.30pt;height:417.0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1.30pt;height:376.5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8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Implement WAN Protocols: Encapsulation PPP over IPv4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Style w:val="1275"/>
        <w:numPr>
          <w:ilvl w:val="0"/>
          <w:numId w:val="33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Implement WAN Protocols: Dynamic NAT over IPv4</w:t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</w:t>
      </w:r>
      <w:r>
        <w:rPr>
          <w:rFonts w:ascii="Arial" w:hAnsi="Arial" w:eastAsia="Arial" w:cs="Arial"/>
          <w:lang w:val="en-AU"/>
        </w:rPr>
        <w:t xml:space="preserve">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/>
        <w:sectPr>
          <w:headerReference w:type="default" r:id="rId9"/>
          <w:footerReference w:type="default" r:id="rId12"/>
          <w:footnotePr/>
          <w:endnotePr/>
          <w:type w:val="nextPage"/>
          <w:pgSz w:h="16838" w:orient="portrait" w:w="11906"/>
          <w:pgMar w:top="1015" w:right="1440" w:bottom="800" w:left="1440" w:header="709" w:footer="709" w:gutter="0"/>
          <w:cols w:num="1" w:sep="0" w:space="708" w:equalWidth="1"/>
        </w:sectPr>
      </w:pPr>
      <w:r/>
      <w:r/>
    </w:p>
    <w:p>
      <w:pPr>
        <w:pStyle w:val="1275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  <w:t xml:space="preserve"> (IPv6)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  <w:lang w:val="en-AU"/>
        </w:rPr>
        <w:t xml:space="preserve">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  <w:lang w:val="en-AU"/>
        </w:rPr>
        <w:t xml:space="preserve">/OSPFv3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  <w:lang w:val="en-AU"/>
        </w:rPr>
        <w:t xml:space="preserve">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  <w:t xml:space="preserve"> Testing Encapsulation PPP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Testing Firewall &amp; Single-port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Logging Network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Style w:val="1275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  <w:sectPr>
          <w:headerReference w:type="default" r:id="rId10"/>
          <w:footerReference w:type="default" r:id="rId13"/>
          <w:footnotePr/>
          <w:endnotePr/>
          <w:type w:val="continuous"/>
          <w:pgSz w:h="16838" w:orient="portrait" w:w="11906"/>
          <w:pgMar w:top="1015" w:right="1440" w:bottom="800" w:left="1440" w:header="709" w:footer="709" w:gutter="0"/>
          <w:cols w:num="2" w:sep="0" w:space="709" w:equalWidth="1"/>
        </w:sectPr>
      </w:pPr>
      <w:r>
        <w:rPr>
          <w:rFonts w:ascii="Arial" w:hAnsi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</w:t>
      </w:r>
      <w:r>
        <w:rPr>
          <w:lang w:val="en-AU"/>
        </w:rPr>
        <w:t xml:space="preserve">Technologies </w:t>
      </w:r>
      <w:r>
        <w:rPr>
          <w:rFonts w:ascii="Arial" w:hAnsi="Arial" w:eastAsia="Arial" w:cs="Arial"/>
          <w:lang w:val="en-AU"/>
        </w:rPr>
        <w:t xml:space="preserve">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lang w:val="en-AU"/>
        </w:rPr>
        <w:t xml:space="preserve">Bibliography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8"/>
        <w:pBdr/>
        <w:spacing/>
        <w:ind/>
        <w:jc w:val="center"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lang w:val="en-AU"/>
          <w14:ligatures w14:val="none"/>
        </w:rPr>
      </w:pPr>
      <w:r>
        <w:rPr>
          <w:lang w:val="en-AU" w:eastAsia="en-GB"/>
        </w:rPr>
      </w:r>
      <w:r>
        <w:rPr>
          <w:lang w:val="en-AU"/>
          <w14:ligatures w14:val="none"/>
        </w:rPr>
      </w:r>
      <w:r>
        <w:rPr>
          <w:lang w:val="en-AU"/>
          <w14:ligatures w14:val="none"/>
        </w:rPr>
      </w:r>
    </w:p>
    <w:p>
      <w:pPr>
        <w:pStyle w:val="1249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tbl>
      <w:tblPr>
        <w:tblStyle w:val="1178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Switch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Laptop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Smartphone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Tablet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Server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Printer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 Access Point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Modem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  <w14:ligatures w14:val="none"/>
        </w:rPr>
      </w:r>
      <w:r>
        <w:rPr>
          <w:rFonts w:ascii="Terminal" w:hAnsi="Terminal" w:cs="Termin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Checking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show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&lt;p&gt;Quick Links: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href='helloworld.html'&gt;A small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href='copyrights.html'&gt;Copyrights&lt;/a&gt;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href='image.html'&gt;Image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href='cscoptlogo177x111.jpg'&gt;Image&lt;/a&gt;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&lt;/html&gt;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192.168.70.1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n-AU"/>
        </w:rPr>
        <w:t xml:space="preserve">192.168.70.2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n-AU"/>
        </w:rPr>
        <w:t xml:space="preserve">192.168.60.2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n-AU"/>
        </w:rPr>
        <w:t xml:space="preserve"> 192.168.60.1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n-AU"/>
        </w:rPr>
        <w:t xml:space="preserve">192.168.50.1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n-AU"/>
        </w:rPr>
        <w:t xml:space="preserve">192.168.50.2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 w:eastAsia="en-GB"/>
        </w:rPr>
        <w:br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/>
        </w:rPr>
      </w:r>
      <w:r>
        <w:rPr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</w:rPr>
      </w:r>
      <w:r>
        <w:rPr>
          <w:rFonts w:ascii="Terminal" w:hAnsi="Terminal" w:cs="Terminal"/>
          <w:b/>
          <w:bCs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Style w:val="1262"/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262"/>
          <w:rFonts w:ascii="Arial" w:hAnsi="Arial" w:eastAsia="Arial" w:cs="Arial"/>
          <w:lang w:val="en-AU"/>
        </w:rPr>
        <w:t xml:space="preserve">r 4 (RT4)</w:t>
      </w:r>
      <w:r>
        <w:rPr>
          <w:rStyle w:val="1262"/>
          <w:rFonts w:ascii="Arial" w:hAnsi="Arial" w:cs="Arial"/>
          <w:lang w:val="en-AU"/>
          <w14:ligatures w14:val="none"/>
        </w:rPr>
      </w:r>
      <w:r>
        <w:rPr>
          <w:rStyle w:val="1262"/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  <w:lang w:val="en-AU"/>
        </w:rPr>
      </w:pP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1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0000" style="position:absolute;z-index:251777024;o:allowoverlap:true;o:allowincell:true;mso-position-horizontal-relative:margin;mso-position-horizontal:left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7" o:spid="_x0000_s7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8" o:spid="_x0000_s8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Summary</w:t>
      </w:r>
      <w:r>
        <w:rPr>
          <w:rFonts w:ascii="Arial" w:hAnsi="Arial" w:cs="Arial"/>
          <w:b/>
          <w:bCs/>
          <w:highlight w:val="yellow"/>
          <w:lang w:val="es-ES"/>
          <w14:ligatures w14:val="none"/>
        </w:rPr>
        <w:t xml:space="preserve"> configutarion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b/>
          <w:bCs/>
          <w:highlight w:val="yellow"/>
          <w14:ligatures w14:val="none"/>
        </w:rPr>
      </w:r>
      <w:r>
        <w:rPr>
          <w:rFonts w:ascii="Arial" w:hAnsi="Arial" w:cs="Arial"/>
          <w:b/>
          <w:bCs/>
          <w:highlight w:val="yellow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Encapsulation Method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&lt;WAN_to_target&gt;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PPP Authentication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&lt;Router_target&gt; secret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SALIDA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ab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R1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Style w:val="1262"/>
          <w:rFonts w:ascii="Arial" w:hAnsi="Arial" w:cs="Arial"/>
          <w:lang w:val="en-AU"/>
        </w:rPr>
        <w:t xml:space="preserve">R2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ISP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13.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Dynamic NAT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 te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sts were performed on the file submitted in class due to extra complexity over my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</w:rPr>
      </w:pP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b/>
          <w:bCs/>
          <w:color w:val="auto"/>
          <w:highlight w:val="none"/>
        </w:rPr>
      </w:r>
      <w:r>
        <w:rPr>
          <w:rFonts w:ascii="Arial" w:hAnsi="Arial" w:eastAsia="Arial" w:cs="Arial"/>
          <w:b/>
          <w:bCs/>
          <w:color w:val="auto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24742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5630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8" cy="2824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222.4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b w:val="0"/>
          <w:bCs w:val="0"/>
          <w:color w:val="auto"/>
          <w:highlight w:val="none"/>
        </w:rPr>
      </w:pPr>
      <w:r>
        <w:rPr>
          <w:rStyle w:val="1261"/>
          <w:rFonts w:ascii="Arial" w:hAnsi="Arial" w:eastAsia="Arial" w:cs="Arial"/>
          <w:lang w:val="en-AU"/>
        </w:rPr>
        <w:t xml:space="preserve">Implementation</w:t>
      </w:r>
      <w:r>
        <w:rPr>
          <w:rFonts w:ascii="Arial" w:hAnsi="Arial" w:eastAsia="Arial" w:cs="Arial"/>
          <w:b w:val="0"/>
          <w:bCs w:val="0"/>
          <w:color w:val="auto"/>
          <w:highlight w:val="none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</w:rPr>
      </w:r>
    </w:p>
    <w:p>
      <w:pPr>
        <w:pStyle w:val="1275"/>
        <w:numPr>
          <w:ilvl w:val="0"/>
          <w:numId w:val="153"/>
        </w:numPr>
        <w:pBdr/>
        <w:shd w:val="nil" w:color="000000"/>
        <w:spacing/>
        <w:ind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Style w:val="1275"/>
        <w:numPr>
          <w:ilvl w:val="1"/>
          <w:numId w:val="153"/>
        </w:numPr>
        <w:pBdr/>
        <w:shd w:val="nil" w:color="000000"/>
        <w:spacing/>
        <w:ind/>
        <w:rPr>
          <w:rFonts w:ascii="Terminal" w:hAnsi="Terminal" w:cs="Terminal"/>
          <w:b w:val="0"/>
          <w:bCs w:val="0"/>
          <w:color w:val="auto"/>
          <w:highlight w:val="none"/>
        </w:rPr>
      </w:pPr>
      <w:r>
        <w:rPr>
          <w:rFonts w:ascii="Terminal" w:hAnsi="Terminal" w:eastAsia="Terminal" w:cs="Terminal"/>
          <w:b w:val="0"/>
          <w:bCs w:val="0"/>
          <w:color w:val="auto"/>
          <w:highlight w:val="none"/>
          <w:lang w:val="en-AU"/>
        </w:rPr>
        <w:t xml:space="preserve">show ip nat translations</w:t>
      </w:r>
      <w:r>
        <w:rPr>
          <w:rFonts w:ascii="Terminal" w:hAnsi="Terminal" w:cs="Terminal"/>
          <w:b w:val="0"/>
          <w:bCs w:val="0"/>
          <w:color w:val="auto"/>
          <w:highlight w:val="none"/>
        </w:rPr>
      </w:r>
      <w:r>
        <w:rPr>
          <w:rFonts w:ascii="Terminal" w:hAnsi="Terminal" w:cs="Terminal"/>
          <w:b w:val="0"/>
          <w:bCs w:val="0"/>
          <w:color w:val="auto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 w:val="0"/>
          <w:bCs w:val="0"/>
          <w:color w:val="auto"/>
          <w:highlight w:val="yellow"/>
        </w:rPr>
      </w:pP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In ACL list we need to use 172.16.0.0 for allow traffic from 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172.16.11.0/24 and 172.16.10.0/24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but their wildcard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 IS NOT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0.0.0.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255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, it is 0.0.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255.255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because this rule will be use for both networks that shared only two first positions 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172.16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.X.X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8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92"/>
        </w:numPr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  <w:lang w:val="en-AU"/>
        </w:rPr>
        <w:t xml:space="preserve"> (sw4)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  <w:lang w:val="en-AU"/>
        </w:rPr>
        <w:t xml:space="preserve"> (sw5)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</w:rPr>
        <w:t xml:space="preserve"> (swm1)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(swm2)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9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  <w:lang w:val="en-AU"/>
        </w:rPr>
        <w:t xml:space="preserve"> (swm4)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  <w:lang w:val="en-AU"/>
        </w:rPr>
        <w:t xml:space="preserve">10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0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8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48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rPr>
          <w:lang w:val="en-AU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48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Sydney Branch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191.3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75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228.5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228.5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6"/>
        </w:num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  <w:t xml:space="preserve">WEB PC0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17.66pt;mso-wrap-distance-left:0.00pt;mso-wrap-distance-top:0.00pt;mso-wrap-distance-right:0.00pt;mso-wrap-distance-bottom:0.00pt;z-index:1;" stroked="false">
                <v:imagedata r:id="rId24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323.0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LAPTOP0 WEB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323.0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  <w:t xml:space="preserve">LAPTOP0 WEB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323.0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auto"/>
        <w:spacing/>
        <w:ind/>
        <w:rPr>
          <w:lang w:val="en-AU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/>
        </w:rPr>
      </w:r>
      <w:r>
        <w:rPr>
          <w:lang w:val="en-AU"/>
        </w:rPr>
      </w:r>
    </w:p>
    <w:p>
      <w:pPr>
        <w:pStyle w:val="1248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Brisbane Branch</w:t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48.38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75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08.3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49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75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color w:val="ff0000"/>
          <w:highlight w:val="yellow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rPr>
          <w:lang w:val="en-AU"/>
        </w:rPr>
        <w:t xml:space="preserve"> –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color w:val="ff0000"/>
          <w:highlight w:val="yellow"/>
          <w:lang w:val="en-AU"/>
        </w:rPr>
      </w:r>
      <w:r>
        <w:rPr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208.3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75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208.3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Style w:val="1275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21.43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275.76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75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82.99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275.76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b/>
          <w:bCs/>
          <w:highlight w:val="none"/>
          <w:lang w:val="en-AU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  <w:lang w:val="en-AU"/>
        </w:rPr>
      </w:r>
      <w:r>
        <w:rPr>
          <w:b/>
          <w:bCs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99.8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rotation:0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30.07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30.07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130.07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47.45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107.78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260.43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184.26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219.88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97.42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213.97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84.41pt;mso-wrap-distance-left:0.00pt;mso-wrap-distance-top:0.00pt;mso-wrap-distance-right:0.00pt;mso-wrap-distance-bottom:0.00pt;z-index:1;" stroked="false">
                <v:imagedata r:id="rId99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89.41pt;mso-wrap-distance-left:0.00pt;mso-wrap-distance-top:0.00pt;mso-wrap-distance-right:0.00pt;mso-wrap-distance-bottom:0.00pt;z-index:1;" stroked="false">
                <v:imagedata r:id="rId100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301.79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133.21pt;mso-wrap-distance-left:0.00pt;mso-wrap-distance-top:0.00pt;mso-wrap-distance-right:0.00pt;mso-wrap-distance-bottom:0.00pt;z-index:1;" stroked="false">
                <v:imagedata r:id="rId102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33.91pt;mso-wrap-distance-left:0.00pt;mso-wrap-distance-top:0.00pt;mso-wrap-distance-right:0.00pt;mso-wrap-distance-bottom:0.00pt;z-index:1;" stroked="false">
                <v:imagedata r:id="rId103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152.03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256.27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45.97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51.30pt;height:159.13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59.13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5"/>
        </w:num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51.30pt;height:113.85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36"/>
        </w:num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46.95pt;height:102.36pt;mso-wrap-distance-left:0.00pt;mso-wrap-distance-top:0.00pt;mso-wrap-distance-right:0.00pt;mso-wrap-distance-bottom:0.00pt;z-index:1;" stroked="false">
                <v:imagedata r:id="rId110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53.39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51.30pt;height:171.25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451.30pt;height:171.25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43"/>
        </w:num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51.30pt;height:186.72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43"/>
        </w:num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390.47pt;height:163.86pt;mso-wrap-distance-left:0.00pt;mso-wrap-distance-top:0.00pt;mso-wrap-distance-right:0.00pt;mso-wrap-distance-bottom:0.00pt;z-index:1;" stroked="false">
                <v:imagedata r:id="rId115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394.99pt;height:171.32pt;mso-wrap-distance-left:0.00pt;mso-wrap-distance-top:0.00pt;mso-wrap-distance-right:0.00pt;mso-wrap-distance-bottom:0.00pt;rotation:0;z-index:1;" stroked="false">
                <v:imagedata r:id="rId115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51.30pt;height:183.29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75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451.30pt;height:123.24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8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" o:spid="_x0000_s109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0" o:spid="_x0000_s110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61.54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186.86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451.30pt;height:204.71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51.30pt;height:182.07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75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451.30pt;height:249.87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12. Logging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Logging network test 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were performed on the file submitted in class due to extra complexity over my network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76261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2824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5731509" cy="2276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451.30pt;height:179.23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w:rPr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75"/>
        <w:numPr>
          <w:ilvl w:val="0"/>
          <w:numId w:val="147"/>
        </w:numPr>
        <w:pBdr/>
        <w:shd w:val="nil" w:color="000000"/>
        <w:spacing/>
        <w:ind/>
        <w:jc w:val="both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Vulnerability: FTP messages are being transmitted in clear-text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highlight w:val="none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937747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862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rcRect l="0" t="0" r="0" b="4948"/>
                        <a:stretch/>
                      </pic:blipFill>
                      <pic:spPr bwMode="auto">
                        <a:xfrm flipH="0" flipV="0">
                          <a:off x="0" y="0"/>
                          <a:ext cx="5731509" cy="3937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451.30pt;height:310.06pt;mso-wrap-distance-left:0.00pt;mso-wrap-distance-top:0.00pt;mso-wrap-distance-right:0.00pt;mso-wrap-distance-bottom:0.00pt;z-index:1;" stroked="false">
                <v:imagedata r:id="rId124" o:title="" croptop="0f" cropleft="0f" cropbottom="32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 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75"/>
        <w:numPr>
          <w:ilvl w:val="0"/>
          <w:numId w:val="148"/>
        </w:numPr>
        <w:pBdr/>
        <w:shd w:val="nil" w:color="000000"/>
        <w:spacing/>
        <w:ind/>
        <w:jc w:val="both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Echo replies from PC-A/B to R2 its destination is WAN interface of R2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146989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68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5731509" cy="1146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451.30pt;height:90.31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149"/>
        </w:numPr>
        <w:pBdr/>
        <w:shd w:val="nil" w:color="auto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Echo replies from R2 to PC-C its destination is LAN interface of R2 (because is its local network)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2475" cy="1981200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587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4562474" cy="1981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9" o:spid="_x0000_s119" type="#_x0000_t75" style="width:359.25pt;height:156.00pt;mso-wrap-distance-left:0.00pt;mso-wrap-distance-top:0.00pt;mso-wrap-distance-right:0.00pt;mso-wrap-distance-bottom:0.00pt;z-index:1;" stroked="false">
                <v:imagedata r:id="rId12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49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13. Dynamic NAT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0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(R2)</w:t>
      </w:r>
      <w:r/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!Standard ACL Configuration</w:t>
      </w:r>
      <w:r>
        <w:rPr>
          <w:rFonts w:ascii="Terminal" w:hAnsi="Terminal" w:eastAsia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access-list 1 permit 172.16.0.0 0.0.255.255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!exit</w:t>
      </w:r>
      <w:r>
        <w:rPr>
          <w:rFonts w:ascii="Terminal" w:hAnsi="Terminal" w:eastAsia="Terminal" w:cs="Terminal"/>
        </w:rPr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!Pool for NAT 209.165.200.228 209.165.200.229</w:t>
      </w:r>
      <w:r>
        <w:rPr>
          <w:rFonts w:ascii="Terminal" w:hAnsi="Terminal" w:eastAsia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pool micpool 209.165.200.228 209.165.200.229 netmask 255.255.255.252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!Mapping ACL with pool</w:t>
      </w:r>
      <w:r>
        <w:rPr>
          <w:rFonts w:ascii="Terminal" w:hAnsi="Terminal" w:eastAsia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 source list 1 pool micpool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!Define NAT interfaces for inside and outside</w:t>
      </w:r>
      <w:r>
        <w:rPr>
          <w:rFonts w:ascii="Terminal" w:hAnsi="Terminal" w:eastAsia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 source list 1 pool micpool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serial 0/0/1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serial 0/0/0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outside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151"/>
        </w:num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NAT Translations</w:t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24339"/>
                <wp:effectExtent l="0" t="0" r="0" b="0"/>
                <wp:docPr id="1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8476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>
                          <a:off x="0" y="0"/>
                          <a:ext cx="5731509" cy="1624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0" o:spid="_x0000_s120" type="#_x0000_t75" style="width:451.30pt;height:127.90pt;mso-wrap-distance-left:0.00pt;mso-wrap-distance-top:0.00pt;mso-wrap-distance-right:0.00pt;mso-wrap-distance-bottom:0.00pt;z-index:1;" stroked="false">
                <v:imagedata r:id="rId127" o:title=""/>
                <o:lock v:ext="edit" rotation="t"/>
              </v:shape>
            </w:pict>
          </mc:Fallback>
        </mc:AlternateContent>
      </w:r>
      <w:r/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75"/>
        <w:numPr>
          <w:ilvl w:val="0"/>
          <w:numId w:val="152"/>
        </w:num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Testing WEB connection</w:t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72737"/>
                <wp:effectExtent l="0" t="0" r="0" b="0"/>
                <wp:docPr id="1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36317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5731509" cy="24727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1" o:spid="_x0000_s121" type="#_x0000_t75" style="width:451.30pt;height:194.70pt;mso-wrap-distance-left:0.00pt;mso-wrap-distance-top:0.00pt;mso-wrap-distance-right:0.00pt;mso-wrap-distance-bottom:0.00pt;z-index:1;" stroked="false">
                <v:imagedata r:id="rId12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/>
      <w:r/>
    </w:p>
    <w:p>
      <w:pPr>
        <w:pStyle w:val="1248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  <w:lang w:val="en-AU"/>
        </w:rPr>
      </w:r>
      <w:r>
        <w:rPr>
          <w:b/>
          <w:bCs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Responsible for establishing point-to-point connections and provides encapsulation to facilitate the connection. Also supports authentication mechanisms (CHAP) between two network devices to add an additional layer of security.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Dynamic NAT (Dynamic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Network Address Translation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Map a public network to multiple private networks on a WAN to communicate with external IPs.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/>
      <w:r/>
    </w:p>
    <w:p>
      <w:pPr>
        <w:pStyle w:val="1248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29" w:tooltip="Gurutech Networking Training - Secure Network Training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30" w:tooltip=" Gurutech Networking Training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31" w:tooltip="ShefferKimanzi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32" w:tooltip="ITExamAnswers.net - Configure EtherChannel 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33" w:tooltip="Packet Tracer Network - HSRP Configuration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34" w:tooltip="ADSL IPv6" w:history="1">
        <w:r>
          <w:rPr>
            <w:rStyle w:val="1282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35" w:tooltip="Packet Tracer Network - ACLs" w:history="1">
        <w:r>
          <w:rPr>
            <w:rStyle w:val="1282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36" w:tooltip="Networking Academy -  IPv6 OSPFv3 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7" w:tooltip="Computer Networking - OSPF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8" w:tooltip="Abdullah Irfan, Medium, VPN tunnel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9" w:tooltip="Gurutech Networking Training - VPN IPsec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40" w:tooltip=" Sheffer Kimanzi, Configuring ssh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41" w:tooltip=" Sheffer Kimanzi, Configuring telnet" w:history="1">
        <w:r>
          <w:rPr>
            <w:rStyle w:val="1282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75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Dynamic NAT: </w:t>
      </w:r>
      <w:hyperlink r:id="rId142" w:tooltip=" ComputerNetworkingNotes - Dynamic NAT" w:history="1">
        <w:r>
          <w:rPr>
            <w:rStyle w:val="1282"/>
            <w:rFonts w:ascii="Arial" w:hAnsi="Arial" w:cs="Arial"/>
            <w:highlight w:val="none"/>
            <w:lang w:val="en-AU"/>
            <w14:ligatures w14:val="none"/>
          </w:rPr>
          <w:t xml:space="preserve"> ComputerNetworkingNotes - Dynamic NAT</w:t>
        </w:r>
      </w:hyperlink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sectPr>
      <w:headerReference w:type="default" r:id="rId11"/>
      <w:footerReference w:type="default" r:id="rId14"/>
      <w:footnotePr/>
      <w:endnotePr/>
      <w:type w:val="continuous"/>
      <w:pgSz w:h="16838" w:orient="portrait" w:w="11906"/>
      <w:pgMar w:top="1015" w:right="1440" w:bottom="80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83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83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2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83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3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97">
    <w:name w:val="Table Grid"/>
    <w:basedOn w:val="125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Table Grid Light"/>
    <w:basedOn w:val="12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Plain Table 1"/>
    <w:basedOn w:val="12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Plain Table 2"/>
    <w:basedOn w:val="12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Plain Table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Plain Table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Plain Table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Grid Table 1 Light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Grid Table 1 Light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Grid Table 1 Light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Grid Table 1 Light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Grid Table 1 Light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Grid Table 1 Light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Grid Table 1 Light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Grid Table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Grid Table 2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Grid Table 2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Grid Table 2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Grid Table 2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Grid Table 2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Grid Table 2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Grid Table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Grid Table 3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Grid Table 3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Grid Table 3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Grid Table 3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Grid Table 3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Grid Table 3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Grid Table 4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Grid Table 4 - Accent 1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Grid Table 4 - Accent 2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Grid Table 4 - Accent 3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Grid Table 4 - Accent 4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Grid Table 4 - Accent 5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Grid Table 4 - Accent 6"/>
    <w:basedOn w:val="12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Grid Table 5 Dark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Grid Table 5 Dark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Grid Table 5 Dark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Grid Table 5 Dark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Grid Table 5 Dark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Grid Table 5 Dark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Grid Table 5 Dark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Grid Table 6 Colorful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Grid Table 6 Colorful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Grid Table 6 Colorful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Grid Table 6 Colorful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Grid Table 6 Colorful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Grid Table 6 Colorful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Grid Table 6 Colorful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Grid Table 7 Colorful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Grid Table 7 Colorful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Grid Table 7 Colorful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Grid Table 7 Colorful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Grid Table 7 Colorful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1">
    <w:name w:val="Grid Table 7 Colorful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2">
    <w:name w:val="Grid Table 7 Colorful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3">
    <w:name w:val="List Table 1 Light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4">
    <w:name w:val="List Table 1 Light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5">
    <w:name w:val="List Table 1 Light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6">
    <w:name w:val="List Table 1 Light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7">
    <w:name w:val="List Table 1 Light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8">
    <w:name w:val="List Table 1 Light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9">
    <w:name w:val="List Table 1 Light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0">
    <w:name w:val="List Table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1">
    <w:name w:val="List Table 2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2">
    <w:name w:val="List Table 2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3">
    <w:name w:val="List Table 2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4">
    <w:name w:val="List Table 2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5">
    <w:name w:val="List Table 2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6">
    <w:name w:val="List Table 2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7">
    <w:name w:val="List Table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8">
    <w:name w:val="List Table 3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9">
    <w:name w:val="List Table 3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0">
    <w:name w:val="List Table 3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1">
    <w:name w:val="List Table 3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2">
    <w:name w:val="List Table 3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3">
    <w:name w:val="List Table 3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4">
    <w:name w:val="List Table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5">
    <w:name w:val="List Table 4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6">
    <w:name w:val="List Table 4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7">
    <w:name w:val="List Table 4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8">
    <w:name w:val="List Table 4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9">
    <w:name w:val="List Table 4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0">
    <w:name w:val="List Table 4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1">
    <w:name w:val="List Table 5 Dark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2">
    <w:name w:val="List Table 5 Dark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3">
    <w:name w:val="List Table 5 Dark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4">
    <w:name w:val="List Table 5 Dark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5">
    <w:name w:val="List Table 5 Dark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6">
    <w:name w:val="List Table 5 Dark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7">
    <w:name w:val="List Table 5 Dark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88">
    <w:name w:val="List Table 6 Colorful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9">
    <w:name w:val="List Table 6 Colorful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0">
    <w:name w:val="List Table 6 Colorful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1">
    <w:name w:val="List Table 6 Colorful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2">
    <w:name w:val="List Table 6 Colorful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3">
    <w:name w:val="List Table 6 Colorful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4">
    <w:name w:val="List Table 6 Colorful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5">
    <w:name w:val="List Table 7 Colorful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6">
    <w:name w:val="List Table 7 Colorful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7">
    <w:name w:val="List Table 7 Colorful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8">
    <w:name w:val="List Table 7 Colorful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9">
    <w:name w:val="List Table 7 Colorful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0">
    <w:name w:val="List Table 7 Colorful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1">
    <w:name w:val="List Table 7 Colorful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2">
    <w:name w:val="Lined - Accent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3">
    <w:name w:val="Lined - Accent 1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4">
    <w:name w:val="Lined - Accent 2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5">
    <w:name w:val="Lined - Accent 3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6">
    <w:name w:val="Lined - Accent 4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7">
    <w:name w:val="Lined - Accent 5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8">
    <w:name w:val="Lined - Accent 6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9">
    <w:name w:val="Bordered &amp; Lined - Accent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0">
    <w:name w:val="Bordered &amp; Lined - Accent 1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1">
    <w:name w:val="Bordered &amp; Lined - Accent 2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2">
    <w:name w:val="Bordered &amp; Lined - Accent 3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3">
    <w:name w:val="Bordered &amp; Lined - Accent 4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4">
    <w:name w:val="Bordered &amp; Lined - Accent 5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5">
    <w:name w:val="Bordered &amp; Lined - Accent 6"/>
    <w:basedOn w:val="12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6">
    <w:name w:val="Bordered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7">
    <w:name w:val="Bordered - Accent 1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8">
    <w:name w:val="Bordered - Accent 2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9">
    <w:name w:val="Bordered - Accent 3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0">
    <w:name w:val="Bordered - Accent 4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1">
    <w:name w:val="Bordered - Accent 5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2">
    <w:name w:val="Bordered - Accent 6"/>
    <w:basedOn w:val="12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223">
    <w:name w:val="No Spacing"/>
    <w:basedOn w:val="1247"/>
    <w:uiPriority w:val="1"/>
    <w:qFormat/>
    <w:pPr>
      <w:pBdr/>
      <w:spacing w:after="0" w:line="240" w:lineRule="auto"/>
      <w:ind/>
    </w:pPr>
  </w:style>
  <w:style w:type="character" w:styleId="1224">
    <w:name w:val="Subtle Emphasis"/>
    <w:basedOn w:val="125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225">
    <w:name w:val="Emphasis"/>
    <w:basedOn w:val="1257"/>
    <w:uiPriority w:val="20"/>
    <w:qFormat/>
    <w:pPr>
      <w:pBdr/>
      <w:spacing/>
      <w:ind/>
    </w:pPr>
    <w:rPr>
      <w:i/>
      <w:iCs/>
    </w:rPr>
  </w:style>
  <w:style w:type="character" w:styleId="1226">
    <w:name w:val="Subtle Reference"/>
    <w:basedOn w:val="125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227">
    <w:name w:val="Book Title"/>
    <w:basedOn w:val="125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228">
    <w:name w:val="Caption"/>
    <w:basedOn w:val="1247"/>
    <w:next w:val="1247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229">
    <w:name w:val="footnote text"/>
    <w:basedOn w:val="1247"/>
    <w:link w:val="123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30">
    <w:name w:val="Footnote Text Char"/>
    <w:basedOn w:val="1257"/>
    <w:link w:val="1229"/>
    <w:uiPriority w:val="99"/>
    <w:semiHidden/>
    <w:pPr>
      <w:pBdr/>
      <w:spacing/>
      <w:ind/>
    </w:pPr>
    <w:rPr>
      <w:sz w:val="20"/>
      <w:szCs w:val="20"/>
    </w:rPr>
  </w:style>
  <w:style w:type="character" w:styleId="1231">
    <w:name w:val="footnote reference"/>
    <w:basedOn w:val="1257"/>
    <w:uiPriority w:val="99"/>
    <w:semiHidden/>
    <w:unhideWhenUsed/>
    <w:pPr>
      <w:pBdr/>
      <w:spacing/>
      <w:ind/>
    </w:pPr>
    <w:rPr>
      <w:vertAlign w:val="superscript"/>
    </w:rPr>
  </w:style>
  <w:style w:type="paragraph" w:styleId="1232">
    <w:name w:val="endnote text"/>
    <w:basedOn w:val="1247"/>
    <w:link w:val="123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33">
    <w:name w:val="Endnote Text Char"/>
    <w:basedOn w:val="1257"/>
    <w:link w:val="1232"/>
    <w:uiPriority w:val="99"/>
    <w:semiHidden/>
    <w:pPr>
      <w:pBdr/>
      <w:spacing/>
      <w:ind/>
    </w:pPr>
    <w:rPr>
      <w:sz w:val="20"/>
      <w:szCs w:val="20"/>
    </w:rPr>
  </w:style>
  <w:style w:type="character" w:styleId="1234">
    <w:name w:val="endnote reference"/>
    <w:basedOn w:val="1257"/>
    <w:uiPriority w:val="99"/>
    <w:semiHidden/>
    <w:unhideWhenUsed/>
    <w:pPr>
      <w:pBdr/>
      <w:spacing/>
      <w:ind/>
    </w:pPr>
    <w:rPr>
      <w:vertAlign w:val="superscript"/>
    </w:rPr>
  </w:style>
  <w:style w:type="character" w:styleId="1235">
    <w:name w:val="FollowedHyperlink"/>
    <w:basedOn w:val="125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236">
    <w:name w:val="toc 1"/>
    <w:basedOn w:val="1247"/>
    <w:next w:val="1247"/>
    <w:uiPriority w:val="39"/>
    <w:unhideWhenUsed/>
    <w:pPr>
      <w:pBdr/>
      <w:spacing w:after="100"/>
      <w:ind/>
    </w:pPr>
  </w:style>
  <w:style w:type="paragraph" w:styleId="1237">
    <w:name w:val="toc 2"/>
    <w:basedOn w:val="1247"/>
    <w:next w:val="1247"/>
    <w:uiPriority w:val="39"/>
    <w:unhideWhenUsed/>
    <w:pPr>
      <w:pBdr/>
      <w:spacing w:after="100"/>
      <w:ind w:left="220"/>
    </w:pPr>
  </w:style>
  <w:style w:type="paragraph" w:styleId="1238">
    <w:name w:val="toc 3"/>
    <w:basedOn w:val="1247"/>
    <w:next w:val="1247"/>
    <w:uiPriority w:val="39"/>
    <w:unhideWhenUsed/>
    <w:pPr>
      <w:pBdr/>
      <w:spacing w:after="100"/>
      <w:ind w:left="440"/>
    </w:pPr>
  </w:style>
  <w:style w:type="paragraph" w:styleId="1239">
    <w:name w:val="toc 4"/>
    <w:basedOn w:val="1247"/>
    <w:next w:val="1247"/>
    <w:uiPriority w:val="39"/>
    <w:unhideWhenUsed/>
    <w:pPr>
      <w:pBdr/>
      <w:spacing w:after="100"/>
      <w:ind w:left="660"/>
    </w:pPr>
  </w:style>
  <w:style w:type="paragraph" w:styleId="1240">
    <w:name w:val="toc 5"/>
    <w:basedOn w:val="1247"/>
    <w:next w:val="1247"/>
    <w:uiPriority w:val="39"/>
    <w:unhideWhenUsed/>
    <w:pPr>
      <w:pBdr/>
      <w:spacing w:after="100"/>
      <w:ind w:left="880"/>
    </w:pPr>
  </w:style>
  <w:style w:type="paragraph" w:styleId="1241">
    <w:name w:val="toc 6"/>
    <w:basedOn w:val="1247"/>
    <w:next w:val="1247"/>
    <w:uiPriority w:val="39"/>
    <w:unhideWhenUsed/>
    <w:pPr>
      <w:pBdr/>
      <w:spacing w:after="100"/>
      <w:ind w:left="1100"/>
    </w:pPr>
  </w:style>
  <w:style w:type="paragraph" w:styleId="1242">
    <w:name w:val="toc 7"/>
    <w:basedOn w:val="1247"/>
    <w:next w:val="1247"/>
    <w:uiPriority w:val="39"/>
    <w:unhideWhenUsed/>
    <w:pPr>
      <w:pBdr/>
      <w:spacing w:after="100"/>
      <w:ind w:left="1320"/>
    </w:pPr>
  </w:style>
  <w:style w:type="paragraph" w:styleId="1243">
    <w:name w:val="toc 8"/>
    <w:basedOn w:val="1247"/>
    <w:next w:val="1247"/>
    <w:uiPriority w:val="39"/>
    <w:unhideWhenUsed/>
    <w:pPr>
      <w:pBdr/>
      <w:spacing w:after="100"/>
      <w:ind w:left="1540"/>
    </w:pPr>
  </w:style>
  <w:style w:type="paragraph" w:styleId="1244">
    <w:name w:val="toc 9"/>
    <w:basedOn w:val="1247"/>
    <w:next w:val="1247"/>
    <w:uiPriority w:val="39"/>
    <w:unhideWhenUsed/>
    <w:pPr>
      <w:pBdr/>
      <w:spacing w:after="100"/>
      <w:ind w:left="1760"/>
    </w:pPr>
  </w:style>
  <w:style w:type="paragraph" w:styleId="1245">
    <w:name w:val="TOC Heading"/>
    <w:uiPriority w:val="39"/>
    <w:unhideWhenUsed/>
    <w:pPr>
      <w:pBdr/>
      <w:spacing/>
      <w:ind/>
    </w:pPr>
  </w:style>
  <w:style w:type="paragraph" w:styleId="1246">
    <w:name w:val="table of figures"/>
    <w:basedOn w:val="1247"/>
    <w:next w:val="1247"/>
    <w:uiPriority w:val="99"/>
    <w:unhideWhenUsed/>
    <w:pPr>
      <w:pBdr/>
      <w:spacing w:after="0" w:afterAutospacing="0"/>
      <w:ind/>
    </w:pPr>
  </w:style>
  <w:style w:type="paragraph" w:styleId="1247" w:default="1">
    <w:name w:val="Normal"/>
    <w:qFormat/>
    <w:pPr>
      <w:pBdr/>
      <w:spacing/>
      <w:ind/>
    </w:pPr>
  </w:style>
  <w:style w:type="paragraph" w:styleId="1248">
    <w:name w:val="Heading 1"/>
    <w:basedOn w:val="1247"/>
    <w:next w:val="1247"/>
    <w:link w:val="126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249">
    <w:name w:val="Heading 2"/>
    <w:basedOn w:val="1247"/>
    <w:next w:val="1247"/>
    <w:link w:val="126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250">
    <w:name w:val="Heading 3"/>
    <w:basedOn w:val="1247"/>
    <w:next w:val="1247"/>
    <w:link w:val="1262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251">
    <w:name w:val="Heading 4"/>
    <w:basedOn w:val="1247"/>
    <w:next w:val="1247"/>
    <w:link w:val="126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252">
    <w:name w:val="Heading 5"/>
    <w:basedOn w:val="1247"/>
    <w:next w:val="1247"/>
    <w:link w:val="1264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253">
    <w:name w:val="Heading 6"/>
    <w:basedOn w:val="1247"/>
    <w:next w:val="1247"/>
    <w:link w:val="1265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254">
    <w:name w:val="Heading 7"/>
    <w:basedOn w:val="1247"/>
    <w:next w:val="1247"/>
    <w:link w:val="1266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255">
    <w:name w:val="Heading 8"/>
    <w:basedOn w:val="1247"/>
    <w:next w:val="1247"/>
    <w:link w:val="1267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256">
    <w:name w:val="Heading 9"/>
    <w:basedOn w:val="1247"/>
    <w:next w:val="1247"/>
    <w:link w:val="1268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257" w:default="1">
    <w:name w:val="Default Paragraph Font"/>
    <w:uiPriority w:val="1"/>
    <w:semiHidden/>
    <w:unhideWhenUsed/>
    <w:pPr>
      <w:pBdr/>
      <w:spacing/>
      <w:ind/>
    </w:pPr>
  </w:style>
  <w:style w:type="table" w:styleId="125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259" w:default="1">
    <w:name w:val="No List"/>
    <w:uiPriority w:val="99"/>
    <w:semiHidden/>
    <w:unhideWhenUsed/>
    <w:pPr>
      <w:pBdr/>
      <w:spacing/>
      <w:ind/>
    </w:pPr>
  </w:style>
  <w:style w:type="character" w:styleId="1260" w:customStyle="1">
    <w:name w:val="Heading 1 Char"/>
    <w:basedOn w:val="1257"/>
    <w:link w:val="1248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261" w:customStyle="1">
    <w:name w:val="Heading 2 Char"/>
    <w:basedOn w:val="1257"/>
    <w:link w:val="1249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262" w:customStyle="1">
    <w:name w:val="Heading 3 Char"/>
    <w:basedOn w:val="1257"/>
    <w:link w:val="1250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263" w:customStyle="1">
    <w:name w:val="Heading 4 Char"/>
    <w:basedOn w:val="1257"/>
    <w:link w:val="1251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264" w:customStyle="1">
    <w:name w:val="Heading 5 Char"/>
    <w:basedOn w:val="1257"/>
    <w:link w:val="1252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265" w:customStyle="1">
    <w:name w:val="Heading 6 Char"/>
    <w:basedOn w:val="1257"/>
    <w:link w:val="1253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266" w:customStyle="1">
    <w:name w:val="Heading 7 Char"/>
    <w:basedOn w:val="1257"/>
    <w:link w:val="1254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267" w:customStyle="1">
    <w:name w:val="Heading 8 Char"/>
    <w:basedOn w:val="1257"/>
    <w:link w:val="1255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268" w:customStyle="1">
    <w:name w:val="Heading 9 Char"/>
    <w:basedOn w:val="1257"/>
    <w:link w:val="1256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269">
    <w:name w:val="Title"/>
    <w:basedOn w:val="1247"/>
    <w:next w:val="1247"/>
    <w:link w:val="1270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270" w:customStyle="1">
    <w:name w:val="Title Char"/>
    <w:basedOn w:val="1257"/>
    <w:link w:val="1269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271">
    <w:name w:val="Subtitle"/>
    <w:basedOn w:val="1247"/>
    <w:next w:val="1247"/>
    <w:link w:val="1272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272" w:customStyle="1">
    <w:name w:val="Subtitle Char"/>
    <w:basedOn w:val="1257"/>
    <w:link w:val="1271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273">
    <w:name w:val="Quote"/>
    <w:basedOn w:val="1247"/>
    <w:next w:val="1247"/>
    <w:link w:val="127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74" w:customStyle="1">
    <w:name w:val="Quote Char"/>
    <w:basedOn w:val="1257"/>
    <w:link w:val="1273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75">
    <w:name w:val="List Paragraph"/>
    <w:basedOn w:val="1247"/>
    <w:uiPriority w:val="34"/>
    <w:qFormat/>
    <w:pPr>
      <w:pBdr/>
      <w:spacing/>
      <w:ind w:left="720"/>
      <w:contextualSpacing w:val="true"/>
    </w:pPr>
  </w:style>
  <w:style w:type="character" w:styleId="1276">
    <w:name w:val="Intense Emphasis"/>
    <w:basedOn w:val="125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77">
    <w:name w:val="Intense Quote"/>
    <w:basedOn w:val="1247"/>
    <w:next w:val="1247"/>
    <w:link w:val="127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78" w:customStyle="1">
    <w:name w:val="Intense Quote Char"/>
    <w:basedOn w:val="1257"/>
    <w:link w:val="127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79">
    <w:name w:val="Intense Reference"/>
    <w:basedOn w:val="125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80">
    <w:name w:val="Normal (Web)"/>
    <w:basedOn w:val="1247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81">
    <w:name w:val="Strong"/>
    <w:basedOn w:val="1257"/>
    <w:uiPriority w:val="22"/>
    <w:qFormat/>
    <w:pPr>
      <w:pBdr/>
      <w:spacing/>
      <w:ind/>
    </w:pPr>
    <w:rPr>
      <w:b/>
      <w:bCs/>
    </w:rPr>
  </w:style>
  <w:style w:type="character" w:styleId="1282">
    <w:name w:val="Hyperlink"/>
    <w:basedOn w:val="1257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83">
    <w:name w:val="Header"/>
    <w:basedOn w:val="1247"/>
    <w:link w:val="128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84" w:customStyle="1">
    <w:name w:val="Header Char"/>
    <w:basedOn w:val="1257"/>
    <w:link w:val="1283"/>
    <w:uiPriority w:val="99"/>
    <w:pPr>
      <w:pBdr/>
      <w:spacing/>
      <w:ind/>
    </w:pPr>
  </w:style>
  <w:style w:type="paragraph" w:styleId="1285">
    <w:name w:val="Footer"/>
    <w:basedOn w:val="1247"/>
    <w:link w:val="1286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86" w:customStyle="1">
    <w:name w:val="Footer Char"/>
    <w:basedOn w:val="1257"/>
    <w:link w:val="1285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footer" Target="footer3.xml" 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image" Target="media/image97.png"/><Relationship Id="rId111" Type="http://schemas.openxmlformats.org/officeDocument/2006/relationships/image" Target="media/image98.pn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image" Target="media/image109.png"/><Relationship Id="rId123" Type="http://schemas.openxmlformats.org/officeDocument/2006/relationships/image" Target="media/image110.png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image" Target="media/image114.png"/><Relationship Id="rId128" Type="http://schemas.openxmlformats.org/officeDocument/2006/relationships/image" Target="media/image115.png"/><Relationship Id="rId129" Type="http://schemas.openxmlformats.org/officeDocument/2006/relationships/hyperlink" Target="https://www.youtube.com/watch?v=Cbv95OxT1FM" TargetMode="External"/><Relationship Id="rId130" Type="http://schemas.openxmlformats.org/officeDocument/2006/relationships/hyperlink" Target="https://www.youtube.com/watch?v=HQbQuXxqXSo" TargetMode="External"/><Relationship Id="rId131" Type="http://schemas.openxmlformats.org/officeDocument/2006/relationships/hyperlink" Target="https://computernetworking747640215.wordpress.com/2019/11/05/configuring-dhcpv6-both-stateless-and-stateful-in-packet-tracer/" TargetMode="External"/><Relationship Id="rId132" Type="http://schemas.openxmlformats.org/officeDocument/2006/relationships/hyperlink" Target="https://itexamanswers.net/6-2-4-packet-tracer-configure-etherchannel-instructions-answer.html" TargetMode="External"/><Relationship Id="rId133" Type="http://schemas.openxmlformats.org/officeDocument/2006/relationships/hyperlink" Target="https://www.packettracernetwork.com/tutorials/hsrp-configuration-new.html" TargetMode="External"/><Relationship Id="rId134" Type="http://schemas.openxmlformats.org/officeDocument/2006/relationships/hyperlink" Target="https://ipcisco.com/lesson/ipv6-configuration-on-cisco-packet-tracer/" TargetMode="External"/><Relationship Id="rId135" Type="http://schemas.openxmlformats.org/officeDocument/2006/relationships/hyperlink" Target="https://www.packettracernetwork.com/tutorials/packet-tracer-acls.html" TargetMode="External"/><Relationship Id="rId136" Type="http://schemas.openxmlformats.org/officeDocument/2006/relationships/hyperlink" Target="https://www.youtube.com/watch?v=tleCK9KpiMY" TargetMode="External"/><Relationship Id="rId137" Type="http://schemas.openxmlformats.org/officeDocument/2006/relationships/hyperlink" Target="https://computernetworking747640215.wordpress.com/2018/05/24/ospf-configuration-in-packet-tracer/" TargetMode="External"/><Relationship Id="rId138" Type="http://schemas.openxmlformats.org/officeDocument/2006/relationships/hyperlink" Target="https://dingavinga.medium.com/setting-up-site-to-site-ipsec-on-cisco-packet-tracer-1349890ff3fb" TargetMode="External"/><Relationship Id="rId139" Type="http://schemas.openxmlformats.org/officeDocument/2006/relationships/hyperlink" Target="https://www.youtube.com/watch?v=CsAROSbZF-Y" TargetMode="External"/><Relationship Id="rId140" Type="http://schemas.openxmlformats.org/officeDocument/2006/relationships/hyperlink" Target="https://computernetworking747640215.wordpress.com/2018/07/05/secure-shell-ssh-configuration-on-a-switch-and-router-in-packet-tracer/" TargetMode="External"/><Relationship Id="rId141" Type="http://schemas.openxmlformats.org/officeDocument/2006/relationships/hyperlink" Target="https://computernetworking747640215.wordpress.com/2018/07/05/configuring-telnet-on-a-switch-and-a-router-in-packet-tracer/" TargetMode="External"/><Relationship Id="rId142" Type="http://schemas.openxmlformats.org/officeDocument/2006/relationships/hyperlink" Target="https://www.computernetworkingnotes.com/ccna-study-guide/how-to-configure-dynamic-nat-in-cisco-router.html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38</cp:revision>
  <dcterms:created xsi:type="dcterms:W3CDTF">2025-03-13T00:36:00Z</dcterms:created>
  <dcterms:modified xsi:type="dcterms:W3CDTF">2025-04-22T14:22:14Z</dcterms:modified>
</cp:coreProperties>
</file>